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DF" w:rsidRDefault="002363DF" w:rsidP="00FD517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B375A3" w:rsidRPr="009D07B5" w:rsidRDefault="00211942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</w:tabs>
        <w:spacing w:line="360" w:lineRule="auto"/>
        <w:ind w:left="0" w:right="-851" w:hanging="56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0"/>
        </w:rPr>
        <w:t xml:space="preserve">Başvuru </w:t>
      </w:r>
      <w:r w:rsidR="00B375A3" w:rsidRPr="00886350">
        <w:rPr>
          <w:rFonts w:asciiTheme="minorHAnsi" w:hAnsiTheme="minorHAnsi"/>
          <w:sz w:val="22"/>
          <w:szCs w:val="20"/>
        </w:rPr>
        <w:t>Dilekçe</w:t>
      </w:r>
      <w:r>
        <w:rPr>
          <w:rFonts w:asciiTheme="minorHAnsi" w:hAnsiTheme="minorHAnsi"/>
          <w:sz w:val="22"/>
          <w:szCs w:val="20"/>
        </w:rPr>
        <w:t xml:space="preserve">si </w:t>
      </w:r>
      <w:r w:rsidR="009D07B5" w:rsidRPr="009D07B5">
        <w:rPr>
          <w:rFonts w:ascii="Calibri" w:hAnsi="Calibri"/>
          <w:i/>
          <w:sz w:val="18"/>
          <w:szCs w:val="18"/>
        </w:rPr>
        <w:t xml:space="preserve">(ALOSBİ ’den Temin Edilir) </w:t>
      </w:r>
      <w:r w:rsidRPr="009D07B5">
        <w:rPr>
          <w:rFonts w:asciiTheme="minorHAnsi" w:hAnsiTheme="minorHAnsi"/>
          <w:sz w:val="18"/>
          <w:szCs w:val="18"/>
        </w:rPr>
        <w:t>CEV.FR.018</w:t>
      </w:r>
    </w:p>
    <w:p w:rsidR="002363DF" w:rsidRPr="00886350" w:rsidRDefault="002363DF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Başvuru Beyan Formu </w:t>
      </w:r>
      <w:r w:rsidR="009D07B5" w:rsidRPr="009D07B5">
        <w:rPr>
          <w:rFonts w:ascii="Calibri" w:hAnsi="Calibri"/>
          <w:i/>
          <w:sz w:val="18"/>
          <w:szCs w:val="18"/>
        </w:rPr>
        <w:t xml:space="preserve">(ALOSBİ ’den Temin Edilir) </w:t>
      </w:r>
      <w:r w:rsidR="00211942" w:rsidRPr="009D07B5">
        <w:rPr>
          <w:rFonts w:asciiTheme="minorHAnsi" w:hAnsiTheme="minorHAnsi"/>
          <w:sz w:val="18"/>
          <w:szCs w:val="18"/>
        </w:rPr>
        <w:t>CEV.FR.001</w:t>
      </w:r>
    </w:p>
    <w:p w:rsidR="00847557" w:rsidRPr="00886350" w:rsidRDefault="002363DF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İmza Sirküleri</w:t>
      </w:r>
    </w:p>
    <w:p w:rsidR="00BD0518" w:rsidRPr="00886350" w:rsidRDefault="00BD0518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İ</w:t>
      </w:r>
      <w:r w:rsidR="001055BE" w:rsidRPr="00886350">
        <w:rPr>
          <w:rFonts w:asciiTheme="minorHAnsi" w:hAnsiTheme="minorHAnsi"/>
          <w:sz w:val="22"/>
          <w:szCs w:val="20"/>
        </w:rPr>
        <w:t>lgili Oda Kaydı</w:t>
      </w:r>
      <w:bookmarkStart w:id="0" w:name="_GoBack"/>
      <w:bookmarkEnd w:id="0"/>
    </w:p>
    <w:p w:rsidR="00546D93" w:rsidRPr="00886350" w:rsidRDefault="008D18CF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Sanayi Sicil Belgesi</w:t>
      </w:r>
    </w:p>
    <w:p w:rsidR="00E56EBD" w:rsidRPr="00886350" w:rsidRDefault="00E56EBD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İş Akış Şeması</w:t>
      </w:r>
      <w:r w:rsidR="00546D93" w:rsidRPr="00886350">
        <w:rPr>
          <w:rFonts w:asciiTheme="minorHAnsi" w:hAnsiTheme="minorHAnsi"/>
          <w:sz w:val="22"/>
          <w:szCs w:val="20"/>
        </w:rPr>
        <w:t xml:space="preserve"> ve Açıklama Raporu</w:t>
      </w:r>
      <w:r w:rsidR="00546D93" w:rsidRPr="009D07B5">
        <w:rPr>
          <w:rFonts w:asciiTheme="minorHAnsi" w:hAnsiTheme="minorHAnsi" w:cstheme="minorHAnsi"/>
          <w:sz w:val="18"/>
          <w:szCs w:val="18"/>
        </w:rPr>
        <w:t>(</w:t>
      </w:r>
      <w:r w:rsidR="00546D93" w:rsidRPr="009D07B5">
        <w:rPr>
          <w:rFonts w:asciiTheme="minorHAnsi" w:hAnsiTheme="minorHAnsi" w:cstheme="minorHAnsi"/>
          <w:i/>
          <w:iCs/>
          <w:sz w:val="18"/>
          <w:szCs w:val="18"/>
        </w:rPr>
        <w:t xml:space="preserve">Açıklama raporu </w:t>
      </w:r>
      <w:r w:rsidR="00FD517C">
        <w:rPr>
          <w:rFonts w:asciiTheme="minorHAnsi" w:hAnsiTheme="minorHAnsi" w:cstheme="minorHAnsi"/>
          <w:i/>
          <w:iCs/>
          <w:sz w:val="18"/>
          <w:szCs w:val="18"/>
        </w:rPr>
        <w:t>ü</w:t>
      </w:r>
      <w:r w:rsidR="00546D93" w:rsidRPr="009D07B5">
        <w:rPr>
          <w:rFonts w:asciiTheme="minorHAnsi" w:hAnsiTheme="minorHAnsi" w:cstheme="minorHAnsi"/>
          <w:i/>
          <w:iCs/>
          <w:sz w:val="18"/>
          <w:szCs w:val="18"/>
        </w:rPr>
        <w:t xml:space="preserve">retim </w:t>
      </w:r>
      <w:proofErr w:type="gramStart"/>
      <w:r w:rsidR="00546D93" w:rsidRPr="009D07B5">
        <w:rPr>
          <w:rFonts w:asciiTheme="minorHAnsi" w:hAnsiTheme="minorHAnsi" w:cstheme="minorHAnsi"/>
          <w:i/>
          <w:iCs/>
          <w:sz w:val="18"/>
          <w:szCs w:val="18"/>
        </w:rPr>
        <w:t>prosesi</w:t>
      </w:r>
      <w:proofErr w:type="gramEnd"/>
      <w:r w:rsidR="00546D93" w:rsidRPr="009D07B5">
        <w:rPr>
          <w:rFonts w:asciiTheme="minorHAnsi" w:hAnsiTheme="minorHAnsi" w:cstheme="minorHAnsi"/>
          <w:i/>
          <w:iCs/>
          <w:sz w:val="18"/>
          <w:szCs w:val="18"/>
        </w:rPr>
        <w:t xml:space="preserve"> ile ilgili bilgileri içermeli )</w:t>
      </w:r>
    </w:p>
    <w:p w:rsidR="00965227" w:rsidRDefault="002363DF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Cins Değişikliği Yazısı /  </w:t>
      </w:r>
      <w:r w:rsidR="00965227" w:rsidRPr="00886350">
        <w:rPr>
          <w:rFonts w:asciiTheme="minorHAnsi" w:hAnsiTheme="minorHAnsi"/>
          <w:sz w:val="22"/>
          <w:szCs w:val="20"/>
        </w:rPr>
        <w:t>T</w:t>
      </w:r>
      <w:r w:rsidRPr="00886350">
        <w:rPr>
          <w:rFonts w:asciiTheme="minorHAnsi" w:hAnsiTheme="minorHAnsi"/>
          <w:sz w:val="22"/>
          <w:szCs w:val="20"/>
        </w:rPr>
        <w:t xml:space="preserve">apu Sicil Kaydı (Kiracı ise </w:t>
      </w:r>
      <w:r w:rsidR="00FD517C">
        <w:rPr>
          <w:rFonts w:asciiTheme="minorHAnsi" w:hAnsiTheme="minorHAnsi"/>
          <w:sz w:val="22"/>
          <w:szCs w:val="20"/>
        </w:rPr>
        <w:t>k</w:t>
      </w:r>
      <w:r w:rsidRPr="00886350">
        <w:rPr>
          <w:rFonts w:asciiTheme="minorHAnsi" w:hAnsiTheme="minorHAnsi"/>
          <w:sz w:val="22"/>
          <w:szCs w:val="20"/>
        </w:rPr>
        <w:t xml:space="preserve">ira kontratı) </w:t>
      </w:r>
    </w:p>
    <w:p w:rsidR="00FD517C" w:rsidRPr="00FD517C" w:rsidRDefault="00332AA1" w:rsidP="00FD517C">
      <w:pPr>
        <w:numPr>
          <w:ilvl w:val="0"/>
          <w:numId w:val="1"/>
        </w:numPr>
        <w:tabs>
          <w:tab w:val="clear" w:pos="360"/>
          <w:tab w:val="left" w:pos="-3119"/>
          <w:tab w:val="num" w:pos="709"/>
        </w:tabs>
        <w:spacing w:line="360" w:lineRule="auto"/>
        <w:ind w:left="0" w:hanging="567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Yapı Kullanma İzin Belgesi</w:t>
      </w:r>
    </w:p>
    <w:p w:rsidR="00DC763F" w:rsidRPr="00886350" w:rsidRDefault="001055B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b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İş sağlığı ve güvenliği yasası kapsamında </w:t>
      </w:r>
      <w:r w:rsidR="00DC763F" w:rsidRPr="00886350">
        <w:rPr>
          <w:rFonts w:asciiTheme="minorHAnsi" w:hAnsiTheme="minorHAnsi"/>
          <w:sz w:val="22"/>
          <w:szCs w:val="20"/>
        </w:rPr>
        <w:t>sözleşme</w:t>
      </w:r>
    </w:p>
    <w:p w:rsidR="00DC763F" w:rsidRPr="00886350" w:rsidRDefault="00DC763F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i/>
          <w:sz w:val="20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Soru</w:t>
      </w:r>
      <w:r w:rsidR="0010342D" w:rsidRPr="00886350">
        <w:rPr>
          <w:rFonts w:asciiTheme="minorHAnsi" w:hAnsiTheme="minorHAnsi"/>
          <w:sz w:val="22"/>
          <w:szCs w:val="20"/>
        </w:rPr>
        <w:t>m</w:t>
      </w:r>
      <w:r w:rsidRPr="00886350">
        <w:rPr>
          <w:rFonts w:asciiTheme="minorHAnsi" w:hAnsiTheme="minorHAnsi"/>
          <w:sz w:val="22"/>
          <w:szCs w:val="20"/>
        </w:rPr>
        <w:t xml:space="preserve">lu Müdür Sözleşmesi, Sorumlu Müdür Diploması </w:t>
      </w:r>
      <w:r w:rsidR="00E56EBD" w:rsidRPr="009D07B5">
        <w:rPr>
          <w:rFonts w:asciiTheme="minorHAnsi" w:hAnsiTheme="minorHAnsi"/>
          <w:i/>
          <w:sz w:val="18"/>
          <w:szCs w:val="18"/>
        </w:rPr>
        <w:t>(1.sınıf Gayrisıhhi Müesseseler İçin)</w:t>
      </w:r>
    </w:p>
    <w:p w:rsidR="00DC763F" w:rsidRPr="00332AA1" w:rsidRDefault="006717FE" w:rsidP="00332AA1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ind w:left="0" w:right="-851" w:hanging="567"/>
        <w:jc w:val="both"/>
        <w:rPr>
          <w:rFonts w:asciiTheme="minorHAnsi" w:hAnsiTheme="minorHAnsi"/>
          <w:sz w:val="20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Çevre kirlenmesini önleyecek tedbirler hakkında rapor </w:t>
      </w:r>
      <w:r w:rsidRPr="009D07B5">
        <w:rPr>
          <w:rFonts w:asciiTheme="minorHAnsi" w:hAnsiTheme="minorHAnsi"/>
          <w:sz w:val="18"/>
          <w:szCs w:val="18"/>
        </w:rPr>
        <w:t>(sınai, tıbbi ve radyoaktif atık taşıma, depolama, işleme ve bertaraf bilgileri</w:t>
      </w:r>
      <w:r w:rsidR="000C1016">
        <w:rPr>
          <w:rFonts w:asciiTheme="minorHAnsi" w:hAnsiTheme="minorHAnsi"/>
          <w:sz w:val="18"/>
          <w:szCs w:val="18"/>
        </w:rPr>
        <w:t>,</w:t>
      </w:r>
      <w:r w:rsidR="00FD517C">
        <w:rPr>
          <w:rFonts w:asciiTheme="minorHAnsi" w:hAnsiTheme="minorHAnsi"/>
          <w:sz w:val="18"/>
          <w:szCs w:val="18"/>
        </w:rPr>
        <w:t xml:space="preserve"> atık yönetim planı,</w:t>
      </w:r>
      <w:r w:rsidR="000C1016">
        <w:rPr>
          <w:rFonts w:asciiTheme="minorHAnsi" w:hAnsiTheme="minorHAnsi"/>
          <w:sz w:val="18"/>
          <w:szCs w:val="18"/>
        </w:rPr>
        <w:t xml:space="preserve"> mevcutsa karbon ayak izi hesaplaması vb.</w:t>
      </w:r>
      <w:r w:rsidRPr="009D07B5">
        <w:rPr>
          <w:rFonts w:asciiTheme="minorHAnsi" w:hAnsiTheme="minorHAnsi"/>
          <w:sz w:val="18"/>
          <w:szCs w:val="18"/>
        </w:rPr>
        <w:t>)</w:t>
      </w:r>
    </w:p>
    <w:p w:rsidR="00332AA1" w:rsidRPr="00886350" w:rsidRDefault="00332AA1" w:rsidP="00332AA1">
      <w:pPr>
        <w:tabs>
          <w:tab w:val="left" w:pos="-3119"/>
          <w:tab w:val="left" w:pos="717"/>
        </w:tabs>
        <w:ind w:right="-851"/>
        <w:jc w:val="both"/>
        <w:rPr>
          <w:rFonts w:asciiTheme="minorHAnsi" w:hAnsiTheme="minorHAnsi"/>
          <w:sz w:val="20"/>
          <w:szCs w:val="20"/>
        </w:rPr>
      </w:pPr>
    </w:p>
    <w:p w:rsidR="006717FE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Son aya ait Aylık Sigorta Prim Bildirgesi</w:t>
      </w:r>
    </w:p>
    <w:p w:rsidR="006717FE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Tesise ait Toplam Motor Gücü Beyanı</w:t>
      </w:r>
      <w:r w:rsidR="00546D93" w:rsidRPr="00886350">
        <w:rPr>
          <w:rFonts w:asciiTheme="minorHAnsi" w:hAnsiTheme="minorHAnsi"/>
          <w:sz w:val="22"/>
          <w:szCs w:val="20"/>
        </w:rPr>
        <w:t xml:space="preserve"> ve Beyan Edilen Motorlara Ait Yerleşim Planı</w:t>
      </w:r>
    </w:p>
    <w:p w:rsidR="00C93729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Güncel Kapasite Raporu</w:t>
      </w:r>
    </w:p>
    <w:p w:rsidR="006717FE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İtfaiye Raporu</w:t>
      </w:r>
      <w:r w:rsidR="00546D93" w:rsidRPr="00886350">
        <w:rPr>
          <w:rFonts w:asciiTheme="minorHAnsi" w:hAnsiTheme="minorHAnsi"/>
          <w:sz w:val="22"/>
          <w:szCs w:val="20"/>
        </w:rPr>
        <w:t xml:space="preserve"> </w:t>
      </w:r>
      <w:r w:rsidR="00546D93" w:rsidRPr="009D07B5">
        <w:rPr>
          <w:rFonts w:asciiTheme="minorHAnsi" w:hAnsiTheme="minorHAnsi"/>
          <w:i/>
          <w:sz w:val="18"/>
          <w:szCs w:val="18"/>
        </w:rPr>
        <w:t>(</w:t>
      </w:r>
      <w:r w:rsidR="00FD517C">
        <w:rPr>
          <w:rFonts w:asciiTheme="minorHAnsi" w:hAnsiTheme="minorHAnsi"/>
          <w:i/>
          <w:sz w:val="18"/>
          <w:szCs w:val="18"/>
        </w:rPr>
        <w:t xml:space="preserve">İzmir Büyükşehir Belediyesi </w:t>
      </w:r>
      <w:r w:rsidR="00546D93" w:rsidRPr="009D07B5">
        <w:rPr>
          <w:rFonts w:asciiTheme="minorHAnsi" w:hAnsiTheme="minorHAnsi"/>
          <w:i/>
          <w:sz w:val="18"/>
          <w:szCs w:val="18"/>
        </w:rPr>
        <w:t>İtfaiye Daire Başkanlığı</w:t>
      </w:r>
      <w:r w:rsidR="00886350" w:rsidRPr="009D07B5">
        <w:rPr>
          <w:rFonts w:asciiTheme="minorHAnsi" w:hAnsiTheme="minorHAnsi"/>
          <w:i/>
          <w:sz w:val="18"/>
          <w:szCs w:val="18"/>
        </w:rPr>
        <w:t>’ndan alınır</w:t>
      </w:r>
      <w:r w:rsidR="00546D93" w:rsidRPr="009D07B5">
        <w:rPr>
          <w:rFonts w:asciiTheme="minorHAnsi" w:hAnsiTheme="minorHAnsi"/>
          <w:i/>
          <w:sz w:val="18"/>
          <w:szCs w:val="18"/>
        </w:rPr>
        <w:t>)</w:t>
      </w:r>
    </w:p>
    <w:p w:rsidR="006717FE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i/>
          <w:sz w:val="20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Çevre İzni</w:t>
      </w:r>
      <w:r w:rsidR="005577E9">
        <w:rPr>
          <w:rFonts w:asciiTheme="minorHAnsi" w:hAnsiTheme="minorHAnsi"/>
          <w:sz w:val="22"/>
          <w:szCs w:val="20"/>
        </w:rPr>
        <w:t xml:space="preserve"> </w:t>
      </w:r>
      <w:r w:rsidR="008A6C8D" w:rsidRPr="00886350">
        <w:rPr>
          <w:rFonts w:asciiTheme="minorHAnsi" w:hAnsiTheme="minorHAnsi"/>
          <w:sz w:val="22"/>
          <w:szCs w:val="20"/>
        </w:rPr>
        <w:t>veya Kapsam dışı yazısı</w:t>
      </w:r>
      <w:r w:rsidR="00546D93" w:rsidRPr="00886350">
        <w:rPr>
          <w:rFonts w:asciiTheme="minorHAnsi" w:hAnsiTheme="minorHAnsi"/>
          <w:sz w:val="22"/>
          <w:szCs w:val="20"/>
        </w:rPr>
        <w:t xml:space="preserve"> </w:t>
      </w:r>
      <w:r w:rsidR="00FD517C">
        <w:rPr>
          <w:rFonts w:asciiTheme="minorHAnsi" w:hAnsiTheme="minorHAnsi"/>
          <w:i/>
          <w:sz w:val="18"/>
          <w:szCs w:val="18"/>
        </w:rPr>
        <w:t>(</w:t>
      </w:r>
      <w:proofErr w:type="spellStart"/>
      <w:proofErr w:type="gramStart"/>
      <w:r w:rsidR="00FD517C">
        <w:rPr>
          <w:rFonts w:asciiTheme="minorHAnsi" w:hAnsiTheme="minorHAnsi"/>
          <w:i/>
          <w:sz w:val="18"/>
          <w:szCs w:val="18"/>
        </w:rPr>
        <w:t>Çevre,</w:t>
      </w:r>
      <w:r w:rsidR="00546D93" w:rsidRPr="009D07B5">
        <w:rPr>
          <w:rFonts w:asciiTheme="minorHAnsi" w:hAnsiTheme="minorHAnsi"/>
          <w:i/>
          <w:sz w:val="18"/>
          <w:szCs w:val="18"/>
        </w:rPr>
        <w:t>Şehircilik</w:t>
      </w:r>
      <w:proofErr w:type="spellEnd"/>
      <w:proofErr w:type="gramEnd"/>
      <w:r w:rsidR="00FD517C">
        <w:rPr>
          <w:rFonts w:asciiTheme="minorHAnsi" w:hAnsiTheme="minorHAnsi"/>
          <w:i/>
          <w:sz w:val="18"/>
          <w:szCs w:val="18"/>
        </w:rPr>
        <w:t xml:space="preserve"> ve İklim Değişikliği</w:t>
      </w:r>
      <w:r w:rsidR="00546D93" w:rsidRPr="009D07B5">
        <w:rPr>
          <w:rFonts w:asciiTheme="minorHAnsi" w:hAnsiTheme="minorHAnsi"/>
          <w:i/>
          <w:sz w:val="18"/>
          <w:szCs w:val="18"/>
        </w:rPr>
        <w:t xml:space="preserve"> İl Müdürlüğü’nden alınır)</w:t>
      </w:r>
    </w:p>
    <w:p w:rsidR="00FD517C" w:rsidRPr="00FD517C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i/>
          <w:sz w:val="20"/>
          <w:szCs w:val="20"/>
        </w:rPr>
      </w:pPr>
      <w:r w:rsidRPr="00FD517C">
        <w:rPr>
          <w:rFonts w:asciiTheme="minorHAnsi" w:hAnsiTheme="minorHAnsi"/>
          <w:sz w:val="22"/>
          <w:szCs w:val="20"/>
        </w:rPr>
        <w:t>ÇED Görüşü, Yazısı veya Raporu ve varsa ÇED Dosyası</w:t>
      </w:r>
      <w:r w:rsidR="00546D93" w:rsidRPr="00FD517C">
        <w:rPr>
          <w:rFonts w:asciiTheme="minorHAnsi" w:hAnsiTheme="minorHAnsi"/>
          <w:sz w:val="22"/>
          <w:szCs w:val="20"/>
        </w:rPr>
        <w:t xml:space="preserve"> </w:t>
      </w:r>
      <w:r w:rsidR="00FD517C">
        <w:rPr>
          <w:rFonts w:asciiTheme="minorHAnsi" w:hAnsiTheme="minorHAnsi"/>
          <w:i/>
          <w:sz w:val="18"/>
          <w:szCs w:val="18"/>
        </w:rPr>
        <w:t>(</w:t>
      </w:r>
      <w:proofErr w:type="spellStart"/>
      <w:proofErr w:type="gramStart"/>
      <w:r w:rsidR="00FD517C">
        <w:rPr>
          <w:rFonts w:asciiTheme="minorHAnsi" w:hAnsiTheme="minorHAnsi"/>
          <w:i/>
          <w:sz w:val="18"/>
          <w:szCs w:val="18"/>
        </w:rPr>
        <w:t>Çevre,</w:t>
      </w:r>
      <w:r w:rsidR="00FD517C" w:rsidRPr="009D07B5">
        <w:rPr>
          <w:rFonts w:asciiTheme="minorHAnsi" w:hAnsiTheme="minorHAnsi"/>
          <w:i/>
          <w:sz w:val="18"/>
          <w:szCs w:val="18"/>
        </w:rPr>
        <w:t>Şehircilik</w:t>
      </w:r>
      <w:proofErr w:type="spellEnd"/>
      <w:proofErr w:type="gramEnd"/>
      <w:r w:rsidR="00FD517C">
        <w:rPr>
          <w:rFonts w:asciiTheme="minorHAnsi" w:hAnsiTheme="minorHAnsi"/>
          <w:i/>
          <w:sz w:val="18"/>
          <w:szCs w:val="18"/>
        </w:rPr>
        <w:t xml:space="preserve"> ve İklim Değişikliği</w:t>
      </w:r>
      <w:r w:rsidR="00FD517C" w:rsidRPr="009D07B5">
        <w:rPr>
          <w:rFonts w:asciiTheme="minorHAnsi" w:hAnsiTheme="minorHAnsi"/>
          <w:i/>
          <w:sz w:val="18"/>
          <w:szCs w:val="18"/>
        </w:rPr>
        <w:t xml:space="preserve"> İl Müdürlüğü’nden alınır)</w:t>
      </w:r>
    </w:p>
    <w:p w:rsidR="00FD517C" w:rsidRPr="00FD517C" w:rsidRDefault="00FD517C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Atıklar İle</w:t>
      </w:r>
      <w:r w:rsidRPr="00886350">
        <w:rPr>
          <w:rFonts w:asciiTheme="minorHAnsi" w:hAnsiTheme="minorHAnsi"/>
          <w:sz w:val="22"/>
          <w:szCs w:val="20"/>
        </w:rPr>
        <w:t xml:space="preserve"> İlgili Lisansa Tabi ise Belgesi</w:t>
      </w:r>
    </w:p>
    <w:p w:rsidR="006717FE" w:rsidRPr="00FD517C" w:rsidRDefault="006717FE" w:rsidP="00332AA1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ind w:left="0" w:right="-851" w:hanging="567"/>
        <w:jc w:val="both"/>
        <w:rPr>
          <w:rFonts w:asciiTheme="minorHAnsi" w:hAnsiTheme="minorHAnsi"/>
          <w:i/>
          <w:sz w:val="18"/>
          <w:szCs w:val="18"/>
        </w:rPr>
      </w:pPr>
      <w:r w:rsidRPr="00FD517C">
        <w:rPr>
          <w:rFonts w:asciiTheme="minorHAnsi" w:hAnsiTheme="minorHAnsi"/>
          <w:sz w:val="22"/>
          <w:szCs w:val="20"/>
        </w:rPr>
        <w:t xml:space="preserve">Mali Sorumluluk Sigortası </w:t>
      </w:r>
      <w:r w:rsidRPr="00FD517C">
        <w:rPr>
          <w:rFonts w:asciiTheme="minorHAnsi" w:hAnsiTheme="minorHAnsi"/>
          <w:i/>
          <w:sz w:val="18"/>
          <w:szCs w:val="18"/>
        </w:rPr>
        <w:t>(Tabii veya Sentetik, Katı, Sıvı, Gaz Şeklinde bulunan her türlü Yanıcı, Parlayıcı, Patlayıcı ve Yakıcı Maddelerin Üretimi, Depolanması, Taşınması, Satılması ve Kullanımı</w:t>
      </w:r>
      <w:r w:rsidR="002263D8" w:rsidRPr="00FD517C">
        <w:rPr>
          <w:rFonts w:asciiTheme="minorHAnsi" w:hAnsiTheme="minorHAnsi"/>
          <w:i/>
          <w:sz w:val="18"/>
          <w:szCs w:val="18"/>
        </w:rPr>
        <w:t xml:space="preserve">, Atık </w:t>
      </w:r>
      <w:r w:rsidR="00FD517C">
        <w:rPr>
          <w:rFonts w:asciiTheme="minorHAnsi" w:hAnsiTheme="minorHAnsi"/>
          <w:i/>
          <w:sz w:val="18"/>
          <w:szCs w:val="18"/>
        </w:rPr>
        <w:t>A</w:t>
      </w:r>
      <w:r w:rsidR="002263D8" w:rsidRPr="00FD517C">
        <w:rPr>
          <w:rFonts w:asciiTheme="minorHAnsi" w:hAnsiTheme="minorHAnsi"/>
          <w:i/>
          <w:sz w:val="18"/>
          <w:szCs w:val="18"/>
        </w:rPr>
        <w:t>lanı</w:t>
      </w:r>
      <w:r w:rsidR="00FD517C">
        <w:rPr>
          <w:rFonts w:asciiTheme="minorHAnsi" w:hAnsiTheme="minorHAnsi"/>
          <w:i/>
          <w:sz w:val="18"/>
          <w:szCs w:val="18"/>
        </w:rPr>
        <w:t xml:space="preserve"> Bulunan</w:t>
      </w:r>
      <w:r w:rsidR="00686AC4" w:rsidRPr="00FD517C">
        <w:rPr>
          <w:rFonts w:asciiTheme="minorHAnsi" w:hAnsiTheme="minorHAnsi"/>
          <w:i/>
          <w:sz w:val="18"/>
          <w:szCs w:val="18"/>
        </w:rPr>
        <w:t xml:space="preserve"> faaliyet</w:t>
      </w:r>
      <w:r w:rsidRPr="00FD517C">
        <w:rPr>
          <w:rFonts w:asciiTheme="minorHAnsi" w:hAnsiTheme="minorHAnsi"/>
          <w:i/>
          <w:sz w:val="18"/>
          <w:szCs w:val="18"/>
        </w:rPr>
        <w:t>lerinde bulunan işletmelerden istenir)</w:t>
      </w:r>
    </w:p>
    <w:p w:rsidR="00850B11" w:rsidRPr="00332AA1" w:rsidRDefault="00850B11" w:rsidP="00332AA1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>Kanalizasyon Bağlantı İzni</w:t>
      </w:r>
      <w:r w:rsidR="00546D93" w:rsidRPr="00886350">
        <w:rPr>
          <w:rFonts w:asciiTheme="minorHAnsi" w:hAnsiTheme="minorHAnsi"/>
          <w:sz w:val="22"/>
          <w:szCs w:val="20"/>
        </w:rPr>
        <w:t xml:space="preserve"> </w:t>
      </w:r>
      <w:r w:rsidR="00546D93" w:rsidRPr="009D07B5">
        <w:rPr>
          <w:rFonts w:asciiTheme="minorHAnsi" w:hAnsiTheme="minorHAnsi"/>
          <w:i/>
          <w:sz w:val="18"/>
          <w:szCs w:val="18"/>
        </w:rPr>
        <w:t>(ALOSBİ Bölge Müdürlüğü’nden alınır)</w:t>
      </w:r>
    </w:p>
    <w:p w:rsidR="00332AA1" w:rsidRPr="00886350" w:rsidRDefault="00332AA1" w:rsidP="00332AA1">
      <w:pPr>
        <w:tabs>
          <w:tab w:val="left" w:pos="-3119"/>
          <w:tab w:val="left" w:pos="717"/>
        </w:tabs>
        <w:ind w:right="-851"/>
        <w:jc w:val="both"/>
        <w:rPr>
          <w:rFonts w:asciiTheme="minorHAnsi" w:hAnsiTheme="minorHAnsi"/>
          <w:sz w:val="22"/>
          <w:szCs w:val="20"/>
        </w:rPr>
      </w:pPr>
    </w:p>
    <w:p w:rsidR="00130E31" w:rsidRPr="00886350" w:rsidRDefault="006717FE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sz w:val="22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Gayri Sıhhi Müesseseler için Ödenmesi Gereken </w:t>
      </w:r>
      <w:r w:rsidR="00E75739" w:rsidRPr="00886350">
        <w:rPr>
          <w:rFonts w:asciiTheme="minorHAnsi" w:hAnsiTheme="minorHAnsi"/>
          <w:sz w:val="22"/>
          <w:szCs w:val="20"/>
        </w:rPr>
        <w:t>H</w:t>
      </w:r>
      <w:r w:rsidRPr="00886350">
        <w:rPr>
          <w:rFonts w:asciiTheme="minorHAnsi" w:hAnsiTheme="minorHAnsi"/>
          <w:sz w:val="22"/>
          <w:szCs w:val="20"/>
        </w:rPr>
        <w:t>a</w:t>
      </w:r>
      <w:r w:rsidR="00E75739" w:rsidRPr="00886350">
        <w:rPr>
          <w:rFonts w:asciiTheme="minorHAnsi" w:hAnsiTheme="minorHAnsi"/>
          <w:sz w:val="22"/>
          <w:szCs w:val="20"/>
        </w:rPr>
        <w:t xml:space="preserve">rcın yatırıldığına dair makbuz </w:t>
      </w:r>
      <w:r w:rsidR="00130E31" w:rsidRPr="009D07B5">
        <w:rPr>
          <w:rFonts w:asciiTheme="minorHAnsi" w:hAnsiTheme="minorHAnsi"/>
          <w:sz w:val="18"/>
          <w:szCs w:val="18"/>
        </w:rPr>
        <w:t>(</w:t>
      </w:r>
      <w:r w:rsidR="00FD517C" w:rsidRPr="009D07B5">
        <w:rPr>
          <w:rFonts w:asciiTheme="minorHAnsi" w:hAnsiTheme="minorHAnsi"/>
          <w:i/>
          <w:sz w:val="18"/>
          <w:szCs w:val="18"/>
        </w:rPr>
        <w:t>ALOSBİ</w:t>
      </w:r>
      <w:r w:rsidR="00FD517C">
        <w:rPr>
          <w:rFonts w:asciiTheme="minorHAnsi" w:hAnsiTheme="minorHAnsi"/>
          <w:i/>
          <w:sz w:val="18"/>
          <w:szCs w:val="18"/>
        </w:rPr>
        <w:t xml:space="preserve"> ’den bilgiler temin edilecektir</w:t>
      </w:r>
      <w:r w:rsidR="00130E31" w:rsidRPr="009D07B5">
        <w:rPr>
          <w:rFonts w:asciiTheme="minorHAnsi" w:hAnsiTheme="minorHAnsi"/>
          <w:sz w:val="18"/>
          <w:szCs w:val="18"/>
        </w:rPr>
        <w:t>)</w:t>
      </w:r>
    </w:p>
    <w:p w:rsidR="001F3390" w:rsidRPr="002A1CBA" w:rsidRDefault="001F3390" w:rsidP="00FD517C">
      <w:pPr>
        <w:numPr>
          <w:ilvl w:val="0"/>
          <w:numId w:val="1"/>
        </w:numPr>
        <w:tabs>
          <w:tab w:val="clear" w:pos="360"/>
          <w:tab w:val="left" w:pos="-3119"/>
          <w:tab w:val="num" w:pos="-2835"/>
          <w:tab w:val="left" w:pos="717"/>
        </w:tabs>
        <w:spacing w:line="360" w:lineRule="auto"/>
        <w:ind w:left="0" w:right="-851" w:hanging="567"/>
        <w:jc w:val="both"/>
        <w:rPr>
          <w:rFonts w:asciiTheme="minorHAnsi" w:hAnsiTheme="minorHAnsi"/>
          <w:i/>
          <w:sz w:val="20"/>
          <w:szCs w:val="20"/>
        </w:rPr>
      </w:pPr>
      <w:r w:rsidRPr="00886350">
        <w:rPr>
          <w:rFonts w:asciiTheme="minorHAnsi" w:hAnsiTheme="minorHAnsi"/>
          <w:sz w:val="22"/>
          <w:szCs w:val="20"/>
        </w:rPr>
        <w:t xml:space="preserve">Borcu Yoktur Yazısı </w:t>
      </w:r>
      <w:r w:rsidR="00546D93" w:rsidRPr="009D07B5">
        <w:rPr>
          <w:rFonts w:asciiTheme="minorHAnsi" w:hAnsiTheme="minorHAnsi"/>
          <w:i/>
          <w:sz w:val="18"/>
          <w:szCs w:val="20"/>
        </w:rPr>
        <w:t>(</w:t>
      </w:r>
      <w:r w:rsidR="00FD517C">
        <w:rPr>
          <w:rFonts w:asciiTheme="minorHAnsi" w:hAnsiTheme="minorHAnsi"/>
          <w:i/>
          <w:sz w:val="18"/>
          <w:szCs w:val="20"/>
        </w:rPr>
        <w:t xml:space="preserve">Başvurudan sonra </w:t>
      </w:r>
      <w:r w:rsidR="00546D93" w:rsidRPr="009D07B5">
        <w:rPr>
          <w:rFonts w:asciiTheme="minorHAnsi" w:hAnsiTheme="minorHAnsi"/>
          <w:i/>
          <w:sz w:val="18"/>
          <w:szCs w:val="20"/>
        </w:rPr>
        <w:t xml:space="preserve">ALOSBİ Muhasebe </w:t>
      </w:r>
      <w:r w:rsidR="002866CB" w:rsidRPr="009D07B5">
        <w:rPr>
          <w:rFonts w:asciiTheme="minorHAnsi" w:hAnsiTheme="minorHAnsi"/>
          <w:i/>
          <w:sz w:val="18"/>
          <w:szCs w:val="20"/>
        </w:rPr>
        <w:t xml:space="preserve">Biriminden tarafımızca </w:t>
      </w:r>
      <w:r w:rsidR="00FD517C">
        <w:rPr>
          <w:rFonts w:asciiTheme="minorHAnsi" w:hAnsiTheme="minorHAnsi"/>
          <w:i/>
          <w:sz w:val="18"/>
          <w:szCs w:val="20"/>
        </w:rPr>
        <w:t>sorgulanacaktır</w:t>
      </w:r>
      <w:r w:rsidRPr="009D07B5">
        <w:rPr>
          <w:rFonts w:asciiTheme="minorHAnsi" w:hAnsiTheme="minorHAnsi"/>
          <w:i/>
          <w:sz w:val="18"/>
          <w:szCs w:val="20"/>
        </w:rPr>
        <w:t>)</w:t>
      </w:r>
    </w:p>
    <w:p w:rsidR="002A1CBA" w:rsidRDefault="002A1CBA" w:rsidP="00FD517C">
      <w:pPr>
        <w:numPr>
          <w:ilvl w:val="0"/>
          <w:numId w:val="1"/>
        </w:numPr>
        <w:tabs>
          <w:tab w:val="clear" w:pos="360"/>
          <w:tab w:val="left" w:pos="-3119"/>
          <w:tab w:val="num" w:pos="709"/>
        </w:tabs>
        <w:spacing w:line="360" w:lineRule="auto"/>
        <w:ind w:left="0" w:hanging="567"/>
        <w:jc w:val="both"/>
        <w:rPr>
          <w:rFonts w:asciiTheme="minorHAnsi" w:hAnsiTheme="minorHAnsi"/>
          <w:sz w:val="22"/>
          <w:szCs w:val="20"/>
        </w:rPr>
      </w:pPr>
      <w:r w:rsidRPr="002A1CBA">
        <w:rPr>
          <w:rFonts w:asciiTheme="minorHAnsi" w:hAnsiTheme="minorHAnsi"/>
          <w:sz w:val="22"/>
          <w:szCs w:val="20"/>
        </w:rPr>
        <w:t xml:space="preserve">Sıfır Atık </w:t>
      </w:r>
      <w:r w:rsidR="00490C77">
        <w:rPr>
          <w:rFonts w:asciiTheme="minorHAnsi" w:hAnsiTheme="minorHAnsi"/>
          <w:sz w:val="22"/>
          <w:szCs w:val="20"/>
        </w:rPr>
        <w:t xml:space="preserve">sisteminin kurulduğunu ve girişlerinin </w:t>
      </w:r>
      <w:r w:rsidRPr="002A1CBA">
        <w:rPr>
          <w:rFonts w:asciiTheme="minorHAnsi" w:hAnsiTheme="minorHAnsi"/>
          <w:sz w:val="22"/>
          <w:szCs w:val="20"/>
        </w:rPr>
        <w:t>yapıldığını gösterir belge veya alınmışsa Sıfır Atık Belgesi</w:t>
      </w:r>
    </w:p>
    <w:p w:rsidR="0069667E" w:rsidRDefault="0069667E" w:rsidP="00FD517C">
      <w:pPr>
        <w:tabs>
          <w:tab w:val="left" w:pos="-3119"/>
          <w:tab w:val="num" w:pos="-2835"/>
          <w:tab w:val="left" w:pos="717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D67A83" w:rsidRPr="009D07B5" w:rsidRDefault="009D07B5" w:rsidP="00FD517C">
      <w:pPr>
        <w:tabs>
          <w:tab w:val="left" w:pos="-3119"/>
          <w:tab w:val="num" w:pos="-2835"/>
        </w:tabs>
        <w:spacing w:line="360" w:lineRule="auto"/>
        <w:ind w:left="-284"/>
        <w:jc w:val="both"/>
        <w:rPr>
          <w:rFonts w:ascii="Calibri" w:hAnsi="Calibri"/>
          <w:sz w:val="20"/>
          <w:szCs w:val="20"/>
        </w:rPr>
      </w:pPr>
      <w:bookmarkStart w:id="1" w:name="_Hlk30494994"/>
      <w:r w:rsidRPr="00D45E8E">
        <w:rPr>
          <w:rFonts w:ascii="Calibri" w:hAnsi="Calibri"/>
          <w:sz w:val="20"/>
          <w:szCs w:val="20"/>
        </w:rPr>
        <w:t>Bilgi Notu: İstenilen Tüm Belgeler, Noter Tasdikli İmza Sirküleri Bulunan İşyeri Yetki</w:t>
      </w:r>
      <w:r>
        <w:rPr>
          <w:rFonts w:ascii="Calibri" w:hAnsi="Calibri"/>
          <w:sz w:val="20"/>
          <w:szCs w:val="20"/>
        </w:rPr>
        <w:t xml:space="preserve">lisi Tarafından </w:t>
      </w:r>
      <w:r w:rsidRPr="00D45E8E">
        <w:rPr>
          <w:rFonts w:ascii="Calibri" w:hAnsi="Calibri"/>
          <w:sz w:val="20"/>
          <w:szCs w:val="20"/>
        </w:rPr>
        <w:t>Onaylanacaktır.</w:t>
      </w:r>
      <w:r>
        <w:rPr>
          <w:rFonts w:ascii="Calibri" w:hAnsi="Calibri"/>
          <w:sz w:val="20"/>
          <w:szCs w:val="20"/>
        </w:rPr>
        <w:t xml:space="preserve"> </w:t>
      </w:r>
      <w:r w:rsidR="00FD517C">
        <w:rPr>
          <w:rFonts w:ascii="Calibri" w:hAnsi="Calibri"/>
          <w:sz w:val="20"/>
          <w:szCs w:val="20"/>
        </w:rPr>
        <w:t xml:space="preserve">Gerek </w:t>
      </w:r>
      <w:r w:rsidRPr="009D07B5">
        <w:rPr>
          <w:rFonts w:ascii="Calibri" w:hAnsi="Calibri"/>
          <w:sz w:val="20"/>
          <w:szCs w:val="20"/>
        </w:rPr>
        <w:t xml:space="preserve">Duyulması Durumunda İlave Belge </w:t>
      </w:r>
      <w:r>
        <w:rPr>
          <w:rFonts w:ascii="Calibri" w:hAnsi="Calibri"/>
          <w:sz w:val="20"/>
          <w:szCs w:val="20"/>
        </w:rPr>
        <w:t>v</w:t>
      </w:r>
      <w:r w:rsidRPr="009D07B5">
        <w:rPr>
          <w:rFonts w:ascii="Calibri" w:hAnsi="Calibri"/>
          <w:sz w:val="20"/>
          <w:szCs w:val="20"/>
        </w:rPr>
        <w:t>eya Görüş İstenebilir.</w:t>
      </w:r>
      <w:bookmarkEnd w:id="1"/>
    </w:p>
    <w:sectPr w:rsidR="00D67A83" w:rsidRPr="009D07B5" w:rsidSect="00EF3F9C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AF" w:rsidRDefault="00087CAF" w:rsidP="002363DF">
      <w:r>
        <w:separator/>
      </w:r>
    </w:p>
  </w:endnote>
  <w:endnote w:type="continuationSeparator" w:id="0">
    <w:p w:rsidR="00087CAF" w:rsidRDefault="00087CAF" w:rsidP="0023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AF" w:rsidRDefault="00087CAF" w:rsidP="002363DF">
      <w:r>
        <w:separator/>
      </w:r>
    </w:p>
  </w:footnote>
  <w:footnote w:type="continuationSeparator" w:id="0">
    <w:p w:rsidR="00087CAF" w:rsidRDefault="00087CAF" w:rsidP="0023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3A5" w:rsidRDefault="00AA43A5" w:rsidP="002363DF">
    <w:pPr>
      <w:pStyle w:val="stBilgi"/>
    </w:pPr>
  </w:p>
  <w:tbl>
    <w:tblPr>
      <w:tblW w:w="106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09"/>
      <w:gridCol w:w="5308"/>
      <w:gridCol w:w="1553"/>
      <w:gridCol w:w="1451"/>
    </w:tblGrid>
    <w:tr w:rsidR="00AA43A5" w:rsidTr="00FD517C">
      <w:trPr>
        <w:trHeight w:val="292"/>
        <w:jc w:val="center"/>
      </w:trPr>
      <w:tc>
        <w:tcPr>
          <w:tcW w:w="23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Pr="00AA43A5" w:rsidRDefault="00AA43A5" w:rsidP="00AA43A5">
          <w:pPr>
            <w:pStyle w:val="stBilgi"/>
            <w:jc w:val="center"/>
            <w:rPr>
              <w:rFonts w:asciiTheme="minorHAnsi" w:hAnsiTheme="minorHAnsi" w:cstheme="minorHAnsi"/>
            </w:rPr>
          </w:pPr>
          <w:r w:rsidRPr="00AA43A5">
            <w:rPr>
              <w:rFonts w:asciiTheme="minorHAnsi" w:hAnsiTheme="minorHAnsi" w:cstheme="minorHAnsi"/>
              <w:b/>
              <w:sz w:val="36"/>
              <w:szCs w:val="20"/>
            </w:rPr>
            <w:t>İŞYERİ AÇMA VE ÇALIŞMA RUHSATI İÇİN GEREKLİ EVRAK</w:t>
          </w:r>
          <w:r>
            <w:rPr>
              <w:rFonts w:asciiTheme="minorHAnsi" w:hAnsiTheme="minorHAnsi" w:cstheme="minorHAnsi"/>
              <w:b/>
              <w:sz w:val="36"/>
              <w:szCs w:val="20"/>
            </w:rPr>
            <w:t>LAR</w:t>
          </w:r>
          <w:r w:rsidRPr="00AA43A5">
            <w:rPr>
              <w:rFonts w:asciiTheme="minorHAnsi" w:hAnsiTheme="minorHAnsi" w:cstheme="minorHAnsi"/>
              <w:b/>
              <w:sz w:val="36"/>
              <w:szCs w:val="20"/>
            </w:rPr>
            <w:t xml:space="preserve"> LİSTESİ</w:t>
          </w: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Doküman No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CEV.Lİ.001</w:t>
          </w:r>
        </w:p>
      </w:tc>
    </w:tr>
    <w:tr w:rsidR="00AA43A5" w:rsidTr="00FD517C">
      <w:trPr>
        <w:trHeight w:val="29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rFonts w:ascii="Calibri" w:hAnsi="Calibri" w:cs="Calibri"/>
            </w:rPr>
          </w:pP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İlk Yayın Tarihi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04.02.2010</w:t>
          </w:r>
        </w:p>
      </w:tc>
    </w:tr>
    <w:tr w:rsidR="00AA43A5" w:rsidTr="00FD517C">
      <w:trPr>
        <w:trHeight w:val="29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rFonts w:ascii="Calibri" w:hAnsi="Calibri" w:cs="Calibri"/>
            </w:rPr>
          </w:pP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Revizyon Tarihi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5577E9" w:rsidP="00332AA1">
          <w:pPr>
            <w:pStyle w:val="stBilgi"/>
            <w:jc w:val="both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18.07</w:t>
          </w:r>
          <w:r w:rsidR="00CF1BD8">
            <w:rPr>
              <w:rFonts w:ascii="Calibri" w:hAnsi="Calibri" w:cs="Calibri"/>
              <w:sz w:val="18"/>
              <w:szCs w:val="18"/>
            </w:rPr>
            <w:t>.2024</w:t>
          </w:r>
        </w:p>
      </w:tc>
    </w:tr>
    <w:tr w:rsidR="00AA43A5" w:rsidTr="00FD517C">
      <w:trPr>
        <w:trHeight w:val="29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rFonts w:ascii="Calibri" w:hAnsi="Calibri" w:cs="Calibri"/>
            </w:rPr>
          </w:pP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Revizyon No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5577E9" w:rsidP="002A1CBA">
          <w:pPr>
            <w:pStyle w:val="stBilgi"/>
            <w:jc w:val="both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005</w:t>
          </w:r>
        </w:p>
      </w:tc>
    </w:tr>
    <w:tr w:rsidR="00AA43A5" w:rsidTr="00FD517C">
      <w:trPr>
        <w:trHeight w:val="29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suppressAutoHyphens w:val="0"/>
            <w:jc w:val="both"/>
            <w:rPr>
              <w:rFonts w:ascii="Calibri" w:hAnsi="Calibri" w:cs="Calibri"/>
            </w:rPr>
          </w:pPr>
        </w:p>
      </w:tc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AA43A5">
          <w:pPr>
            <w:pStyle w:val="stBilgi"/>
            <w:jc w:val="both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Sayfa</w:t>
          </w:r>
        </w:p>
      </w:tc>
      <w:tc>
        <w:tcPr>
          <w:tcW w:w="14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43A5" w:rsidRDefault="00AA43A5" w:rsidP="00474E2E">
          <w:pPr>
            <w:pStyle w:val="stBilgi"/>
            <w:jc w:val="both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1/</w:t>
          </w:r>
          <w:r w:rsidR="00474E2E">
            <w:rPr>
              <w:rFonts w:ascii="Calibri" w:hAnsi="Calibri" w:cs="Calibri"/>
              <w:sz w:val="18"/>
              <w:szCs w:val="18"/>
            </w:rPr>
            <w:t>1</w:t>
          </w:r>
        </w:p>
      </w:tc>
    </w:tr>
  </w:tbl>
  <w:p w:rsidR="00AA43A5" w:rsidRDefault="00AA43A5" w:rsidP="002363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3E1E8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</w:abstractNum>
  <w:abstractNum w:abstractNumId="1" w15:restartNumberingAfterBreak="0">
    <w:nsid w:val="37974ED3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FAA1A3E"/>
    <w:multiLevelType w:val="hybridMultilevel"/>
    <w:tmpl w:val="A5B49B6C"/>
    <w:lvl w:ilvl="0" w:tplc="0BEC9AF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57"/>
    <w:rsid w:val="000644CB"/>
    <w:rsid w:val="00087CAF"/>
    <w:rsid w:val="000B12CD"/>
    <w:rsid w:val="000C1016"/>
    <w:rsid w:val="0010342D"/>
    <w:rsid w:val="001055BE"/>
    <w:rsid w:val="00130E31"/>
    <w:rsid w:val="00171AC1"/>
    <w:rsid w:val="00177745"/>
    <w:rsid w:val="001823EE"/>
    <w:rsid w:val="00194694"/>
    <w:rsid w:val="001A225D"/>
    <w:rsid w:val="001F3390"/>
    <w:rsid w:val="001F7AC9"/>
    <w:rsid w:val="00211942"/>
    <w:rsid w:val="002263D8"/>
    <w:rsid w:val="002363DF"/>
    <w:rsid w:val="00264F10"/>
    <w:rsid w:val="00272282"/>
    <w:rsid w:val="00272ABC"/>
    <w:rsid w:val="002866CB"/>
    <w:rsid w:val="002A1CBA"/>
    <w:rsid w:val="002B586E"/>
    <w:rsid w:val="002D6CCD"/>
    <w:rsid w:val="00307462"/>
    <w:rsid w:val="00332AA1"/>
    <w:rsid w:val="0036082E"/>
    <w:rsid w:val="003F04E8"/>
    <w:rsid w:val="0041611C"/>
    <w:rsid w:val="004617B3"/>
    <w:rsid w:val="00474E2E"/>
    <w:rsid w:val="00490C77"/>
    <w:rsid w:val="004F730B"/>
    <w:rsid w:val="00512A90"/>
    <w:rsid w:val="00546D93"/>
    <w:rsid w:val="005577E9"/>
    <w:rsid w:val="005B5025"/>
    <w:rsid w:val="005D1EE1"/>
    <w:rsid w:val="00615407"/>
    <w:rsid w:val="00635D57"/>
    <w:rsid w:val="006402DE"/>
    <w:rsid w:val="006717FE"/>
    <w:rsid w:val="00686AC4"/>
    <w:rsid w:val="00686DAF"/>
    <w:rsid w:val="0069667E"/>
    <w:rsid w:val="00700C84"/>
    <w:rsid w:val="00705ED2"/>
    <w:rsid w:val="0077191C"/>
    <w:rsid w:val="007960C7"/>
    <w:rsid w:val="007D6673"/>
    <w:rsid w:val="00803752"/>
    <w:rsid w:val="00847557"/>
    <w:rsid w:val="00850799"/>
    <w:rsid w:val="00850B11"/>
    <w:rsid w:val="008563B6"/>
    <w:rsid w:val="00886350"/>
    <w:rsid w:val="008A6C8D"/>
    <w:rsid w:val="008D18CF"/>
    <w:rsid w:val="008F6DA5"/>
    <w:rsid w:val="00961307"/>
    <w:rsid w:val="00965227"/>
    <w:rsid w:val="009C6D39"/>
    <w:rsid w:val="009D07B5"/>
    <w:rsid w:val="00A11F6C"/>
    <w:rsid w:val="00AA43A5"/>
    <w:rsid w:val="00AB3AE3"/>
    <w:rsid w:val="00AF3EE3"/>
    <w:rsid w:val="00B3685C"/>
    <w:rsid w:val="00B375A3"/>
    <w:rsid w:val="00BD0518"/>
    <w:rsid w:val="00BF23DA"/>
    <w:rsid w:val="00C14577"/>
    <w:rsid w:val="00C50855"/>
    <w:rsid w:val="00C5752F"/>
    <w:rsid w:val="00C93729"/>
    <w:rsid w:val="00CB3195"/>
    <w:rsid w:val="00CF1BD8"/>
    <w:rsid w:val="00CF6139"/>
    <w:rsid w:val="00D13C11"/>
    <w:rsid w:val="00D27FAC"/>
    <w:rsid w:val="00D311AF"/>
    <w:rsid w:val="00D67A83"/>
    <w:rsid w:val="00DC4D24"/>
    <w:rsid w:val="00DC763F"/>
    <w:rsid w:val="00DD377F"/>
    <w:rsid w:val="00DF04DF"/>
    <w:rsid w:val="00DF3894"/>
    <w:rsid w:val="00E11A16"/>
    <w:rsid w:val="00E4019B"/>
    <w:rsid w:val="00E44684"/>
    <w:rsid w:val="00E56EBD"/>
    <w:rsid w:val="00E75739"/>
    <w:rsid w:val="00EB33F5"/>
    <w:rsid w:val="00ED3552"/>
    <w:rsid w:val="00EE0B30"/>
    <w:rsid w:val="00EF3F9C"/>
    <w:rsid w:val="00EF4FC1"/>
    <w:rsid w:val="00F355C3"/>
    <w:rsid w:val="00F556E0"/>
    <w:rsid w:val="00F82366"/>
    <w:rsid w:val="00FC111A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9EA0"/>
  <w15:docId w15:val="{FCF6D0A3-BCB3-4054-AE81-B2094A08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5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264F10"/>
    <w:pPr>
      <w:keepNext/>
      <w:numPr>
        <w:numId w:val="2"/>
      </w:numPr>
      <w:suppressAutoHyphens w:val="0"/>
      <w:outlineLvl w:val="0"/>
    </w:pPr>
    <w:rPr>
      <w:sz w:val="30"/>
      <w:lang w:eastAsia="tr-TR"/>
    </w:rPr>
  </w:style>
  <w:style w:type="paragraph" w:styleId="Balk2">
    <w:name w:val="heading 2"/>
    <w:basedOn w:val="Normal"/>
    <w:next w:val="Normal"/>
    <w:link w:val="Balk2Char"/>
    <w:qFormat/>
    <w:rsid w:val="00264F10"/>
    <w:pPr>
      <w:keepNext/>
      <w:numPr>
        <w:ilvl w:val="1"/>
        <w:numId w:val="2"/>
      </w:numPr>
      <w:suppressAutoHyphens w:val="0"/>
      <w:jc w:val="both"/>
      <w:outlineLvl w:val="1"/>
    </w:pPr>
    <w:rPr>
      <w:rFonts w:ascii="Arial" w:hAnsi="Arial" w:cs="Arial"/>
      <w:b/>
      <w:bCs/>
      <w:sz w:val="26"/>
      <w:lang w:eastAsia="tr-TR"/>
    </w:rPr>
  </w:style>
  <w:style w:type="paragraph" w:styleId="Balk3">
    <w:name w:val="heading 3"/>
    <w:basedOn w:val="Normal"/>
    <w:next w:val="Normal"/>
    <w:link w:val="Balk3Char"/>
    <w:qFormat/>
    <w:rsid w:val="00264F10"/>
    <w:pPr>
      <w:keepNext/>
      <w:numPr>
        <w:ilvl w:val="2"/>
        <w:numId w:val="2"/>
      </w:numPr>
      <w:suppressAutoHyphens w:val="0"/>
      <w:jc w:val="center"/>
      <w:outlineLvl w:val="2"/>
    </w:pPr>
    <w:rPr>
      <w:sz w:val="28"/>
      <w:lang w:eastAsia="tr-TR"/>
    </w:rPr>
  </w:style>
  <w:style w:type="paragraph" w:styleId="Balk4">
    <w:name w:val="heading 4"/>
    <w:basedOn w:val="Normal"/>
    <w:next w:val="Normal"/>
    <w:link w:val="Balk4Char"/>
    <w:qFormat/>
    <w:rsid w:val="00264F10"/>
    <w:pPr>
      <w:keepNext/>
      <w:numPr>
        <w:ilvl w:val="3"/>
        <w:numId w:val="2"/>
      </w:numPr>
      <w:suppressAutoHyphens w:val="0"/>
      <w:jc w:val="center"/>
      <w:outlineLvl w:val="3"/>
    </w:pPr>
    <w:rPr>
      <w:rFonts w:ascii="Arial" w:hAnsi="Arial" w:cs="Arial"/>
      <w:sz w:val="30"/>
      <w:lang w:eastAsia="tr-TR"/>
    </w:rPr>
  </w:style>
  <w:style w:type="paragraph" w:styleId="Balk5">
    <w:name w:val="heading 5"/>
    <w:basedOn w:val="Normal"/>
    <w:next w:val="Normal"/>
    <w:link w:val="Balk5Char"/>
    <w:qFormat/>
    <w:rsid w:val="00264F10"/>
    <w:pPr>
      <w:keepNext/>
      <w:numPr>
        <w:ilvl w:val="4"/>
        <w:numId w:val="2"/>
      </w:numPr>
      <w:suppressAutoHyphens w:val="0"/>
      <w:jc w:val="center"/>
      <w:outlineLvl w:val="4"/>
    </w:pPr>
    <w:rPr>
      <w:rFonts w:ascii="Arial" w:hAnsi="Arial" w:cs="Arial"/>
      <w:b/>
      <w:bCs/>
      <w:sz w:val="30"/>
      <w:lang w:eastAsia="tr-TR"/>
    </w:rPr>
  </w:style>
  <w:style w:type="paragraph" w:styleId="Balk6">
    <w:name w:val="heading 6"/>
    <w:basedOn w:val="Normal"/>
    <w:next w:val="Normal"/>
    <w:link w:val="Balk6Char"/>
    <w:qFormat/>
    <w:rsid w:val="00264F10"/>
    <w:pPr>
      <w:numPr>
        <w:ilvl w:val="5"/>
        <w:numId w:val="2"/>
      </w:numPr>
      <w:suppressAutoHyphens w:val="0"/>
      <w:spacing w:before="240" w:after="60"/>
      <w:outlineLvl w:val="5"/>
    </w:pPr>
    <w:rPr>
      <w:b/>
      <w:bCs/>
      <w:sz w:val="22"/>
      <w:szCs w:val="22"/>
      <w:lang w:eastAsia="tr-TR"/>
    </w:rPr>
  </w:style>
  <w:style w:type="paragraph" w:styleId="Balk7">
    <w:name w:val="heading 7"/>
    <w:basedOn w:val="Normal"/>
    <w:next w:val="Normal"/>
    <w:link w:val="Balk7Char"/>
    <w:qFormat/>
    <w:rsid w:val="00264F10"/>
    <w:pPr>
      <w:numPr>
        <w:ilvl w:val="6"/>
        <w:numId w:val="2"/>
      </w:numPr>
      <w:suppressAutoHyphens w:val="0"/>
      <w:spacing w:before="240" w:after="60"/>
      <w:outlineLvl w:val="6"/>
    </w:pPr>
    <w:rPr>
      <w:lang w:eastAsia="tr-TR"/>
    </w:rPr>
  </w:style>
  <w:style w:type="paragraph" w:styleId="Balk8">
    <w:name w:val="heading 8"/>
    <w:basedOn w:val="Normal"/>
    <w:next w:val="Normal"/>
    <w:link w:val="Balk8Char"/>
    <w:qFormat/>
    <w:rsid w:val="00264F10"/>
    <w:pPr>
      <w:numPr>
        <w:ilvl w:val="7"/>
        <w:numId w:val="2"/>
      </w:numPr>
      <w:suppressAutoHyphens w:val="0"/>
      <w:spacing w:before="240" w:after="60"/>
      <w:outlineLvl w:val="7"/>
    </w:pPr>
    <w:rPr>
      <w:i/>
      <w:iCs/>
      <w:lang w:eastAsia="tr-TR"/>
    </w:rPr>
  </w:style>
  <w:style w:type="paragraph" w:styleId="Balk9">
    <w:name w:val="heading 9"/>
    <w:basedOn w:val="Normal"/>
    <w:next w:val="Normal"/>
    <w:link w:val="Balk9Char"/>
    <w:qFormat/>
    <w:rsid w:val="00264F10"/>
    <w:pPr>
      <w:numPr>
        <w:ilvl w:val="8"/>
        <w:numId w:val="2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6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6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236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3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3DF"/>
    <w:rPr>
      <w:rFonts w:ascii="Tahoma" w:eastAsia="Times New Roman" w:hAnsi="Tahoma" w:cs="Tahoma"/>
      <w:sz w:val="16"/>
      <w:szCs w:val="16"/>
      <w:lang w:eastAsia="ar-SA"/>
    </w:rPr>
  </w:style>
  <w:style w:type="character" w:styleId="SayfaNumaras">
    <w:name w:val="page number"/>
    <w:basedOn w:val="VarsaylanParagrafYazTipi"/>
    <w:rsid w:val="002363DF"/>
  </w:style>
  <w:style w:type="paragraph" w:styleId="NormalWeb">
    <w:name w:val="Normal (Web)"/>
    <w:basedOn w:val="Normal"/>
    <w:rsid w:val="002363DF"/>
    <w:pPr>
      <w:suppressAutoHyphens w:val="0"/>
      <w:spacing w:before="100" w:beforeAutospacing="1" w:after="100" w:afterAutospacing="1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2363D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363DF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rsid w:val="00264F10"/>
    <w:rPr>
      <w:rFonts w:ascii="Times New Roman" w:eastAsia="Times New Roman" w:hAnsi="Times New Roman" w:cs="Times New Roman"/>
      <w:sz w:val="3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64F10"/>
    <w:rPr>
      <w:rFonts w:ascii="Arial" w:eastAsia="Times New Roman" w:hAnsi="Arial" w:cs="Arial"/>
      <w:b/>
      <w:bCs/>
      <w:sz w:val="2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264F10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64F10"/>
    <w:rPr>
      <w:rFonts w:ascii="Arial" w:eastAsia="Times New Roman" w:hAnsi="Arial" w:cs="Arial"/>
      <w:sz w:val="3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64F10"/>
    <w:rPr>
      <w:rFonts w:ascii="Arial" w:eastAsia="Times New Roman" w:hAnsi="Arial" w:cs="Arial"/>
      <w:b/>
      <w:bCs/>
      <w:sz w:val="30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64F10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264F1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64F10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64F10"/>
    <w:rPr>
      <w:rFonts w:ascii="Arial" w:eastAsia="Times New Roman" w:hAnsi="Arial" w:cs="Arial"/>
      <w:lang w:eastAsia="tr-TR"/>
    </w:rPr>
  </w:style>
  <w:style w:type="paragraph" w:customStyle="1" w:styleId="a">
    <w:basedOn w:val="Normal"/>
    <w:next w:val="stBilgi"/>
    <w:rsid w:val="00264F10"/>
    <w:pPr>
      <w:tabs>
        <w:tab w:val="center" w:pos="4536"/>
        <w:tab w:val="right" w:pos="9072"/>
      </w:tabs>
      <w:suppressAutoHyphens w:val="0"/>
    </w:pPr>
    <w:rPr>
      <w:lang w:eastAsia="tr-TR"/>
    </w:rPr>
  </w:style>
  <w:style w:type="paragraph" w:customStyle="1" w:styleId="Default">
    <w:name w:val="Default"/>
    <w:rsid w:val="00546D9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ALOSBİ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Murat Dilekçi</cp:lastModifiedBy>
  <cp:revision>3</cp:revision>
  <cp:lastPrinted>2018-10-10T09:31:00Z</cp:lastPrinted>
  <dcterms:created xsi:type="dcterms:W3CDTF">2024-07-18T14:06:00Z</dcterms:created>
  <dcterms:modified xsi:type="dcterms:W3CDTF">2024-07-18T14:16:00Z</dcterms:modified>
</cp:coreProperties>
</file>